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4CB" w:rsidRDefault="000A24CB" w:rsidP="000A24CB">
      <w:pPr>
        <w:ind w:firstLine="708"/>
        <w:jc w:val="center"/>
        <w:rPr>
          <w:b/>
          <w:sz w:val="24"/>
          <w:szCs w:val="24"/>
        </w:rPr>
      </w:pPr>
      <w:r w:rsidRPr="000A24CB">
        <w:rPr>
          <w:b/>
          <w:sz w:val="24"/>
          <w:szCs w:val="24"/>
        </w:rPr>
        <w:t>Перечень необходимых копий документов (Инструкция)</w:t>
      </w:r>
    </w:p>
    <w:p w:rsidR="000A24CB" w:rsidRPr="000A24CB" w:rsidRDefault="000A24CB" w:rsidP="000A24CB">
      <w:pPr>
        <w:ind w:firstLine="708"/>
        <w:jc w:val="center"/>
        <w:rPr>
          <w:b/>
          <w:sz w:val="24"/>
          <w:szCs w:val="24"/>
        </w:rPr>
      </w:pP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Оригинал или заверенную печатью По</w:t>
      </w:r>
      <w:r w:rsidR="004C7938">
        <w:t>купателя</w:t>
      </w:r>
      <w:r w:rsidR="000822F3">
        <w:t xml:space="preserve"> и подписью руководителя По</w:t>
      </w:r>
      <w:r>
        <w:t>купателя</w:t>
      </w:r>
      <w:r w:rsidR="000822F3">
        <w:t xml:space="preserve"> копию выписки из Единого государственного реестра юридических лиц (ЕГРЮЛ)/ Единого государственного реестра индивидуальных предпринимателей (</w:t>
      </w:r>
      <w:proofErr w:type="gramStart"/>
      <w:r w:rsidR="000822F3">
        <w:t>ЕГРИП)  от</w:t>
      </w:r>
      <w:proofErr w:type="gramEnd"/>
      <w:r w:rsidR="000822F3">
        <w:t xml:space="preserve"> даты не позднее 1 месяца от даты подачи документов;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Заверенная По</w:t>
      </w:r>
      <w:r>
        <w:t>купателем</w:t>
      </w:r>
      <w:r w:rsidR="000822F3">
        <w:t xml:space="preserve"> копия протокола (иного документа), подтверждающего полномочия единоличного исполнительного органа;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Доверенность или иной документ, уполномочивающий то или иное лицо подписывать документы от имени</w:t>
      </w:r>
      <w:r w:rsidR="00E30589">
        <w:t xml:space="preserve"> По</w:t>
      </w:r>
      <w:r>
        <w:t>купателя (при необходимости);</w:t>
      </w:r>
    </w:p>
    <w:p w:rsidR="00AC1621" w:rsidRDefault="00AC1621" w:rsidP="00AC1621">
      <w:pPr>
        <w:ind w:firstLine="708"/>
        <w:jc w:val="both"/>
      </w:pPr>
      <w:r>
        <w:t>▪ Декларация о подтверждении принадлежности Покупателя к субъектам малого и среднего предпринимательства (МСП) (по установленной форме в Разделе 7 Инструкции Компании, стр. 18);</w:t>
      </w:r>
    </w:p>
    <w:p w:rsidR="00AC1621" w:rsidRDefault="00AC1621" w:rsidP="00AC1621">
      <w:pPr>
        <w:jc w:val="both"/>
      </w:pPr>
      <w:r>
        <w:tab/>
        <w:t xml:space="preserve">▪ Заверенная копия письма от </w:t>
      </w:r>
      <w:proofErr w:type="gramStart"/>
      <w:r>
        <w:t>банка  о</w:t>
      </w:r>
      <w:proofErr w:type="gramEnd"/>
      <w:r>
        <w:t xml:space="preserve">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заверенная копия письма от банка об открытой кредитной линии на срок действия договора;</w:t>
      </w:r>
    </w:p>
    <w:p w:rsidR="00AC1621" w:rsidRDefault="00AC1621" w:rsidP="00AC1621">
      <w:pPr>
        <w:jc w:val="both"/>
      </w:pPr>
      <w:r>
        <w:tab/>
        <w:t>▪ Письмо на бланке предприятия, с подписью руководителя об отсутствии негативного опыта работы с предприятиями ПАО "НК "Роснефть". Факт отсутствия в течение последн</w:t>
      </w:r>
      <w:r w:rsidR="009D0E7F">
        <w:t>его</w:t>
      </w:r>
      <w:r>
        <w:t xml:space="preserve"> </w:t>
      </w:r>
      <w:r w:rsidR="009D0E7F">
        <w:t>1</w:t>
      </w:r>
      <w:r>
        <w:t xml:space="preserve"> (</w:t>
      </w:r>
      <w:r w:rsidR="009D0E7F">
        <w:t>одного</w:t>
      </w:r>
      <w:r>
        <w:t xml:space="preserve">) </w:t>
      </w:r>
      <w:r w:rsidR="009D0E7F">
        <w:t>года</w:t>
      </w:r>
      <w:r>
        <w:t xml:space="preserve"> до даты окончания срока подачи </w:t>
      </w:r>
      <w:proofErr w:type="gramStart"/>
      <w:r>
        <w:t>заявок  и</w:t>
      </w:r>
      <w:proofErr w:type="gramEnd"/>
      <w:r>
        <w:t xml:space="preserve"> в течение проведения процедуры реализации случаев судебных раз</w:t>
      </w:r>
      <w:bookmarkStart w:id="0" w:name="_GoBack"/>
      <w:bookmarkEnd w:id="0"/>
      <w:r>
        <w:t>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 расторжения ПАО «НК «Роснефть» или Обществами Группы в одностороннем порядке договора в связи с существенными нарушениями договора.</w:t>
      </w:r>
    </w:p>
    <w:p w:rsidR="000A415F" w:rsidRDefault="000A415F" w:rsidP="00AC1621">
      <w:pPr>
        <w:jc w:val="both"/>
      </w:pPr>
    </w:p>
    <w:sectPr w:rsidR="000A4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01"/>
    <w:rsid w:val="000822F3"/>
    <w:rsid w:val="000A24CB"/>
    <w:rsid w:val="000A415F"/>
    <w:rsid w:val="004C7938"/>
    <w:rsid w:val="005F629F"/>
    <w:rsid w:val="007E4E01"/>
    <w:rsid w:val="009D0E7F"/>
    <w:rsid w:val="00AC1621"/>
    <w:rsid w:val="00E3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504C2"/>
  <w15:docId w15:val="{8B0DD391-7DD0-45D5-B579-98A6E6A8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2F3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Юлия Александровна</dc:creator>
  <cp:keywords/>
  <dc:description/>
  <cp:lastModifiedBy>Бодракова Лиана Юсуфовна</cp:lastModifiedBy>
  <cp:revision>3</cp:revision>
  <dcterms:created xsi:type="dcterms:W3CDTF">2020-11-24T14:49:00Z</dcterms:created>
  <dcterms:modified xsi:type="dcterms:W3CDTF">2022-06-02T08:16:00Z</dcterms:modified>
</cp:coreProperties>
</file>